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威海市科普惠农服务站登记表</w:t>
      </w:r>
    </w:p>
    <w:tbl>
      <w:tblPr>
        <w:tblStyle w:val="3"/>
        <w:tblW w:w="88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454"/>
        <w:gridCol w:w="1976"/>
        <w:gridCol w:w="82"/>
        <w:gridCol w:w="1448"/>
        <w:gridCol w:w="1010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845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一、基本情况  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 xml:space="preserve">                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54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服务站名称</w:t>
            </w:r>
          </w:p>
        </w:tc>
        <w:tc>
          <w:tcPr>
            <w:tcW w:w="6591" w:type="dxa"/>
            <w:gridSpan w:val="5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54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创建人/单位</w:t>
            </w:r>
          </w:p>
        </w:tc>
        <w:tc>
          <w:tcPr>
            <w:tcW w:w="6591" w:type="dxa"/>
            <w:gridSpan w:val="5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54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受表彰时间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540" w:type="dxa"/>
            <w:gridSpan w:val="3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受表彰级别</w:t>
            </w:r>
          </w:p>
        </w:tc>
        <w:tc>
          <w:tcPr>
            <w:tcW w:w="2075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□全国 □省级市级□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54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受表彰类别</w:t>
            </w:r>
          </w:p>
        </w:tc>
        <w:tc>
          <w:tcPr>
            <w:tcW w:w="6591" w:type="dxa"/>
            <w:gridSpan w:val="5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□农村专业技术协会□农村科普示范基地□带头人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54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负责人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540" w:type="dxa"/>
            <w:gridSpan w:val="3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2075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54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通讯地址</w:t>
            </w:r>
          </w:p>
        </w:tc>
        <w:tc>
          <w:tcPr>
            <w:tcW w:w="6591" w:type="dxa"/>
            <w:gridSpan w:val="5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市（区）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镇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54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邮政编码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ind w:firstLine="420" w:firstLineChars="15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传     真</w:t>
            </w:r>
          </w:p>
        </w:tc>
        <w:tc>
          <w:tcPr>
            <w:tcW w:w="2075" w:type="dxa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54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E-mail</w:t>
            </w:r>
          </w:p>
        </w:tc>
        <w:tc>
          <w:tcPr>
            <w:tcW w:w="6591" w:type="dxa"/>
            <w:gridSpan w:val="5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54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网站（网页）</w:t>
            </w:r>
          </w:p>
        </w:tc>
        <w:tc>
          <w:tcPr>
            <w:tcW w:w="6591" w:type="dxa"/>
            <w:gridSpan w:val="5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845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二、科普工作情况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</w:trPr>
        <w:tc>
          <w:tcPr>
            <w:tcW w:w="22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服务对象</w:t>
            </w:r>
          </w:p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（可多选）</w:t>
            </w:r>
          </w:p>
        </w:tc>
        <w:tc>
          <w:tcPr>
            <w:tcW w:w="6591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□农民 □农村青少年 □农村妇女 □其他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服务项目</w:t>
            </w:r>
          </w:p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（可多选）</w:t>
            </w:r>
          </w:p>
        </w:tc>
        <w:tc>
          <w:tcPr>
            <w:tcW w:w="6591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□培训 □宣传 □咨询 □农资销售 □其他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场地设施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snapToGrid w:val="0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科普学校（</w:t>
            </w:r>
            <w:r>
              <w:rPr>
                <w:rFonts w:hint="eastAsia" w:ascii="楷体_GB2312" w:eastAsia="楷体_GB2312"/>
                <w:sz w:val="28"/>
                <w:szCs w:val="28"/>
              </w:rPr>
              <w:t>平方米</w:t>
            </w: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0" w:type="dxa"/>
            <w:vMerge w:val="continue"/>
            <w:vAlign w:val="center"/>
          </w:tcPr>
          <w:p/>
        </w:tc>
        <w:tc>
          <w:tcPr>
            <w:tcW w:w="3960" w:type="dxa"/>
            <w:gridSpan w:val="4"/>
            <w:vAlign w:val="center"/>
          </w:tcPr>
          <w:p>
            <w:pPr>
              <w:snapToGrid w:val="0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科普活动室（</w:t>
            </w:r>
            <w:r>
              <w:rPr>
                <w:rFonts w:hint="eastAsia" w:ascii="楷体_GB2312" w:eastAsia="楷体_GB2312"/>
                <w:sz w:val="28"/>
                <w:szCs w:val="28"/>
              </w:rPr>
              <w:t>平方米</w:t>
            </w: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0" w:type="dxa"/>
            <w:vMerge w:val="continue"/>
            <w:vAlign w:val="center"/>
          </w:tcPr>
          <w:p/>
        </w:tc>
        <w:tc>
          <w:tcPr>
            <w:tcW w:w="3960" w:type="dxa"/>
            <w:gridSpan w:val="4"/>
            <w:vAlign w:val="center"/>
          </w:tcPr>
          <w:p>
            <w:pPr>
              <w:snapToGrid w:val="0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科普宣传栏（延米）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0" w:type="dxa"/>
            <w:vMerge w:val="continue"/>
            <w:vAlign w:val="center"/>
          </w:tcPr>
          <w:p/>
        </w:tc>
        <w:tc>
          <w:tcPr>
            <w:tcW w:w="3960" w:type="dxa"/>
            <w:gridSpan w:val="4"/>
            <w:vAlign w:val="center"/>
          </w:tcPr>
          <w:p>
            <w:pPr>
              <w:snapToGrid w:val="0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科普图书（种类、册数）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0" w:type="dxa"/>
            <w:vMerge w:val="continue"/>
            <w:vAlign w:val="center"/>
          </w:tcPr>
          <w:p/>
        </w:tc>
        <w:tc>
          <w:tcPr>
            <w:tcW w:w="3960" w:type="dxa"/>
            <w:gridSpan w:val="4"/>
            <w:vAlign w:val="center"/>
          </w:tcPr>
          <w:p>
            <w:pPr>
              <w:snapToGrid w:val="0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多媒体教学设备（套）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0" w:type="dxa"/>
            <w:vMerge w:val="continue"/>
            <w:vAlign w:val="center"/>
          </w:tcPr>
          <w:p/>
        </w:tc>
        <w:tc>
          <w:tcPr>
            <w:tcW w:w="3960" w:type="dxa"/>
            <w:gridSpan w:val="4"/>
            <w:vAlign w:val="center"/>
          </w:tcPr>
          <w:p>
            <w:pPr>
              <w:snapToGrid w:val="0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电    脑（台）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wordWrap w:val="0"/>
              <w:snapToGrid w:val="0"/>
              <w:jc w:val="righ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□上网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0" w:type="dxa"/>
            <w:vMerge w:val="continue"/>
            <w:vAlign w:val="center"/>
          </w:tcPr>
          <w:p/>
        </w:tc>
        <w:tc>
          <w:tcPr>
            <w:tcW w:w="3960" w:type="dxa"/>
            <w:gridSpan w:val="4"/>
            <w:vAlign w:val="center"/>
          </w:tcPr>
          <w:p>
            <w:pPr>
              <w:snapToGrid w:val="0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农资生产资料销售点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180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人员队伍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spacing w:line="420" w:lineRule="exac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常联系的高校院所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0" w:type="dxa"/>
            <w:vMerge w:val="continue"/>
            <w:vAlign w:val="center"/>
          </w:tcPr>
          <w:p/>
        </w:tc>
        <w:tc>
          <w:tcPr>
            <w:tcW w:w="3960" w:type="dxa"/>
            <w:gridSpan w:val="4"/>
            <w:vAlign w:val="center"/>
          </w:tcPr>
          <w:p>
            <w:pPr>
              <w:spacing w:line="420" w:lineRule="exac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驻站技术骨干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0" w:type="dxa"/>
            <w:vMerge w:val="continue"/>
            <w:vAlign w:val="center"/>
          </w:tcPr>
          <w:p/>
        </w:tc>
        <w:tc>
          <w:tcPr>
            <w:tcW w:w="3960" w:type="dxa"/>
            <w:gridSpan w:val="4"/>
            <w:vAlign w:val="center"/>
          </w:tcPr>
          <w:p>
            <w:pPr>
              <w:spacing w:line="420" w:lineRule="exac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专职工作人员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845" w:type="dxa"/>
            <w:gridSpan w:val="7"/>
            <w:vAlign w:val="center"/>
          </w:tcPr>
          <w:p>
            <w:pPr>
              <w:spacing w:line="440" w:lineRule="exact"/>
              <w:ind w:right="1120"/>
              <w:rPr>
                <w:rFonts w:hint="eastAsia" w:ascii="楷体_GB2312" w:eastAsia="楷体_GB2312"/>
                <w:b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三、科普惠农工作计划</w:t>
            </w:r>
            <w:r>
              <w:rPr>
                <w:rFonts w:hint="eastAsia" w:ascii="楷体_GB2312" w:eastAsia="楷体_GB2312"/>
                <w:spacing w:val="-6"/>
                <w:sz w:val="28"/>
                <w:szCs w:val="28"/>
              </w:rPr>
              <w:t>（1000字以内，可另纸说明）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8" w:hRule="atLeast"/>
        </w:trPr>
        <w:tc>
          <w:tcPr>
            <w:tcW w:w="8845" w:type="dxa"/>
            <w:gridSpan w:val="7"/>
            <w:vAlign w:val="center"/>
          </w:tcPr>
          <w:p>
            <w:pPr>
              <w:spacing w:line="440" w:lineRule="exact"/>
              <w:ind w:right="1120"/>
              <w:rPr>
                <w:rFonts w:hint="eastAsia" w:ascii="楷体_GB2312" w:eastAsia="楷体_GB2312"/>
                <w:b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845" w:type="dxa"/>
            <w:gridSpan w:val="7"/>
            <w:vAlign w:val="center"/>
          </w:tcPr>
          <w:p>
            <w:pPr>
              <w:spacing w:line="440" w:lineRule="exact"/>
              <w:ind w:right="1120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四、审核意见</w:t>
            </w:r>
            <w:r>
              <w:rPr>
                <w:rFonts w:hint="eastAsia" w:ascii="黑体" w:eastAsia="黑体"/>
                <w:spacing w:val="-6"/>
                <w:sz w:val="28"/>
                <w:szCs w:val="28"/>
              </w:rPr>
              <w:t xml:space="preserve"> 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8845" w:type="dxa"/>
            <w:gridSpan w:val="7"/>
            <w:vAlign w:val="top"/>
          </w:tcPr>
          <w:p>
            <w:pPr>
              <w:rPr>
                <w:rFonts w:hint="eastAsia" w:ascii="楷体_GB2312" w:eastAsia="楷体_GB2312" w:cs="宋体"/>
                <w:sz w:val="28"/>
                <w:szCs w:val="28"/>
                <w:lang w:bidi="ar-SA"/>
              </w:rPr>
            </w:pPr>
            <w:r>
              <w:rPr>
                <w:rFonts w:hint="eastAsia" w:ascii="楷体_GB2312" w:eastAsia="楷体_GB2312" w:cs="宋体"/>
                <w:sz w:val="28"/>
                <w:szCs w:val="28"/>
                <w:lang w:bidi="ar-SA"/>
              </w:rPr>
              <w:t>（一）</w:t>
            </w:r>
            <w:r>
              <w:rPr>
                <w:rFonts w:hint="eastAsia" w:ascii="楷体_GB2312" w:eastAsia="楷体_GB2312" w:cs="宋体"/>
                <w:b/>
                <w:sz w:val="28"/>
                <w:szCs w:val="28"/>
                <w:lang w:bidi="ar-SA"/>
              </w:rPr>
              <w:t>区市科协意见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（盖   章）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8845" w:type="dxa"/>
            <w:gridSpan w:val="7"/>
            <w:vAlign w:val="top"/>
          </w:tcPr>
          <w:p>
            <w:pPr>
              <w:rPr>
                <w:rFonts w:hint="eastAsia" w:ascii="楷体_GB2312" w:eastAsia="楷体_GB2312" w:cs="宋体"/>
                <w:sz w:val="28"/>
                <w:szCs w:val="28"/>
                <w:lang w:bidi="ar-SA"/>
              </w:rPr>
            </w:pPr>
            <w:r>
              <w:rPr>
                <w:rFonts w:hint="eastAsia" w:ascii="楷体_GB2312" w:eastAsia="楷体_GB2312" w:cs="宋体"/>
                <w:sz w:val="28"/>
                <w:szCs w:val="28"/>
                <w:lang w:bidi="ar-SA"/>
              </w:rPr>
              <w:t>（二）</w:t>
            </w:r>
            <w:r>
              <w:rPr>
                <w:rFonts w:hint="eastAsia" w:ascii="楷体_GB2312" w:eastAsia="楷体_GB2312" w:cs="宋体"/>
                <w:b/>
                <w:sz w:val="28"/>
                <w:szCs w:val="28"/>
                <w:lang w:bidi="ar-SA"/>
              </w:rPr>
              <w:t>市科协意见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（盖   章）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87A42"/>
    <w:rsid w:val="71F87A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2016-09-19T06:13:00Z</dcterms:created>
  <dc:creator>Administrator</dc:creator>
  <cp:lastModifiedBy>Administrator</cp:lastModifiedBy>
  <dcterms:modified xsi:type="dcterms:W3CDTF">2016-09-19T06:13:28Z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